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E06F" w14:textId="77777777" w:rsidR="00EC51D1" w:rsidRDefault="00EC51D1" w:rsidP="00EC51D1">
      <w:pPr>
        <w:spacing w:after="0"/>
      </w:pPr>
      <w:r>
        <w:t xml:space="preserve">  </w:t>
      </w:r>
      <w:r>
        <w:rPr>
          <w:noProof/>
          <w:lang w:eastAsia="hr-HR"/>
        </w:rPr>
        <w:drawing>
          <wp:inline distT="0" distB="0" distL="0" distR="0" wp14:anchorId="17EE6886" wp14:editId="302CA416">
            <wp:extent cx="939273" cy="618066"/>
            <wp:effectExtent l="0" t="0" r="0" b="0"/>
            <wp:docPr id="8" name="Slika 2" descr="A blue flag with yellow stars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2" descr="A blue flag with yellow stars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00000000-0008-0000-0000-000008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273" cy="61806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7953F616" w14:textId="77777777" w:rsidR="00EC51D1" w:rsidRPr="00EC51D1" w:rsidRDefault="00EC51D1" w:rsidP="00EC51D1">
      <w:pPr>
        <w:spacing w:after="0"/>
      </w:pPr>
      <w:r w:rsidRPr="00EC51D1">
        <w:rPr>
          <w:rFonts w:ascii="Times New Roman" w:hAnsi="Times New Roman" w:cs="Times New Roman"/>
          <w:b/>
          <w:bCs/>
        </w:rPr>
        <w:t>EUROPSKA UNIJA</w:t>
      </w:r>
    </w:p>
    <w:p w14:paraId="25149C43" w14:textId="77777777" w:rsidR="00EC51D1" w:rsidRDefault="00EC51D1" w:rsidP="00EC51D1">
      <w:pPr>
        <w:spacing w:after="0"/>
        <w:rPr>
          <w:rFonts w:ascii="Times New Roman" w:hAnsi="Times New Roman" w:cs="Times New Roman"/>
          <w:b/>
          <w:bCs/>
        </w:rPr>
      </w:pPr>
      <w:r w:rsidRPr="00EC51D1">
        <w:rPr>
          <w:rFonts w:ascii="Times New Roman" w:hAnsi="Times New Roman" w:cs="Times New Roman"/>
          <w:b/>
          <w:bCs/>
        </w:rPr>
        <w:t>Fond za azil, migracije i integraciju</w:t>
      </w:r>
    </w:p>
    <w:p w14:paraId="22BB69F8" w14:textId="77777777" w:rsidR="00EC51D1" w:rsidRDefault="00EC51D1" w:rsidP="00EC51D1">
      <w:pPr>
        <w:spacing w:after="0"/>
        <w:rPr>
          <w:rFonts w:ascii="Times New Roman" w:hAnsi="Times New Roman" w:cs="Times New Roman"/>
          <w:b/>
          <w:bCs/>
        </w:rPr>
      </w:pPr>
    </w:p>
    <w:p w14:paraId="5C95C2C0" w14:textId="77777777" w:rsidR="002970B4" w:rsidRDefault="00EC51D1" w:rsidP="00EC51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1D1">
        <w:rPr>
          <w:rFonts w:ascii="Times New Roman" w:hAnsi="Times New Roman" w:cs="Times New Roman"/>
          <w:b/>
          <w:sz w:val="28"/>
          <w:szCs w:val="28"/>
        </w:rPr>
        <w:t>Financiranje troškova prihvata i zbrinjavanja raseljenih osoba iz Ukrajine</w:t>
      </w:r>
    </w:p>
    <w:p w14:paraId="785D3516" w14:textId="77777777" w:rsidR="00EC51D1" w:rsidRDefault="00EC51D1" w:rsidP="00EC51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 okviru Fonda za azil, migracije i integraciju</w:t>
      </w:r>
    </w:p>
    <w:p w14:paraId="2ACA7811" w14:textId="77777777" w:rsidR="00EC51D1" w:rsidRDefault="00EC51D1" w:rsidP="00EC51D1">
      <w:pPr>
        <w:spacing w:after="0"/>
        <w:jc w:val="center"/>
      </w:pPr>
    </w:p>
    <w:p w14:paraId="51DB8DD6" w14:textId="020E9DEB" w:rsidR="00EC51D1" w:rsidRPr="00E00BC1" w:rsidRDefault="00EC51D1" w:rsidP="008C782F">
      <w:pPr>
        <w:jc w:val="both"/>
        <w:rPr>
          <w:sz w:val="6"/>
          <w:szCs w:val="6"/>
        </w:rPr>
      </w:pPr>
      <w:r w:rsidRPr="00EC51D1">
        <w:rPr>
          <w:rFonts w:ascii="Times New Roman" w:hAnsi="Times New Roman" w:cs="Times New Roman"/>
          <w:sz w:val="24"/>
          <w:szCs w:val="24"/>
        </w:rPr>
        <w:t>Fond za azil, migracije i integraciju (</w:t>
      </w:r>
      <w:r>
        <w:rPr>
          <w:rFonts w:ascii="Times New Roman" w:hAnsi="Times New Roman" w:cs="Times New Roman"/>
          <w:sz w:val="24"/>
          <w:szCs w:val="24"/>
        </w:rPr>
        <w:t xml:space="preserve">AMIF) osnovan je s ciljem </w:t>
      </w:r>
      <w:r w:rsidR="003D689E">
        <w:rPr>
          <w:rFonts w:ascii="Times New Roman" w:hAnsi="Times New Roman" w:cs="Times New Roman"/>
          <w:sz w:val="24"/>
          <w:szCs w:val="24"/>
        </w:rPr>
        <w:t>u</w:t>
      </w:r>
      <w:r w:rsidRPr="00EC51D1">
        <w:rPr>
          <w:rFonts w:ascii="Times New Roman" w:hAnsi="Times New Roman" w:cs="Times New Roman"/>
          <w:sz w:val="24"/>
          <w:szCs w:val="24"/>
        </w:rPr>
        <w:t>činkovito</w:t>
      </w:r>
      <w:r w:rsidR="00D12C26">
        <w:rPr>
          <w:rFonts w:ascii="Times New Roman" w:hAnsi="Times New Roman" w:cs="Times New Roman"/>
          <w:sz w:val="24"/>
          <w:szCs w:val="24"/>
        </w:rPr>
        <w:t>g</w:t>
      </w:r>
      <w:r w:rsidRPr="00EC51D1">
        <w:rPr>
          <w:rFonts w:ascii="Times New Roman" w:hAnsi="Times New Roman" w:cs="Times New Roman"/>
          <w:sz w:val="24"/>
          <w:szCs w:val="24"/>
        </w:rPr>
        <w:t xml:space="preserve"> upravljanj</w:t>
      </w:r>
      <w:r w:rsidR="00D12C26">
        <w:rPr>
          <w:rFonts w:ascii="Times New Roman" w:hAnsi="Times New Roman" w:cs="Times New Roman"/>
          <w:sz w:val="24"/>
          <w:szCs w:val="24"/>
        </w:rPr>
        <w:t>a</w:t>
      </w:r>
      <w:r w:rsidRPr="00EC51D1">
        <w:rPr>
          <w:rFonts w:ascii="Times New Roman" w:hAnsi="Times New Roman" w:cs="Times New Roman"/>
          <w:sz w:val="24"/>
          <w:szCs w:val="24"/>
        </w:rPr>
        <w:t xml:space="preserve"> migracijskim tokovima, jačanj</w:t>
      </w:r>
      <w:r w:rsidR="00105F94">
        <w:rPr>
          <w:rFonts w:ascii="Times New Roman" w:hAnsi="Times New Roman" w:cs="Times New Roman"/>
          <w:sz w:val="24"/>
          <w:szCs w:val="24"/>
        </w:rPr>
        <w:t>a</w:t>
      </w:r>
      <w:r w:rsidRPr="00EC51D1">
        <w:rPr>
          <w:rFonts w:ascii="Times New Roman" w:hAnsi="Times New Roman" w:cs="Times New Roman"/>
          <w:sz w:val="24"/>
          <w:szCs w:val="24"/>
        </w:rPr>
        <w:t xml:space="preserve"> i razvit</w:t>
      </w:r>
      <w:r w:rsidR="00105F94">
        <w:rPr>
          <w:rFonts w:ascii="Times New Roman" w:hAnsi="Times New Roman" w:cs="Times New Roman"/>
          <w:sz w:val="24"/>
          <w:szCs w:val="24"/>
        </w:rPr>
        <w:t>ka</w:t>
      </w:r>
      <w:r w:rsidRPr="00EC51D1">
        <w:rPr>
          <w:rFonts w:ascii="Times New Roman" w:hAnsi="Times New Roman" w:cs="Times New Roman"/>
          <w:sz w:val="24"/>
          <w:szCs w:val="24"/>
        </w:rPr>
        <w:t xml:space="preserve"> zajedničke politike azila, supsidijarne zaštite i privremene zaštite, zajedničke imigracijske politike,</w:t>
      </w:r>
      <w:r w:rsidR="00D12C26">
        <w:rPr>
          <w:rFonts w:ascii="Times New Roman" w:hAnsi="Times New Roman" w:cs="Times New Roman"/>
          <w:sz w:val="24"/>
          <w:szCs w:val="24"/>
        </w:rPr>
        <w:t xml:space="preserve"> </w:t>
      </w:r>
      <w:r w:rsidRPr="00EC51D1">
        <w:rPr>
          <w:rFonts w:ascii="Times New Roman" w:hAnsi="Times New Roman" w:cs="Times New Roman"/>
          <w:sz w:val="24"/>
          <w:szCs w:val="24"/>
        </w:rPr>
        <w:t>poštujući pritom pravila i načela iz poglavlja Temeljnih pravila Europske unije.</w:t>
      </w:r>
    </w:p>
    <w:p w14:paraId="7FF3E75E" w14:textId="2932C1F2" w:rsidR="008C782F" w:rsidRDefault="004D30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12C26">
        <w:rPr>
          <w:rFonts w:ascii="Times New Roman" w:hAnsi="Times New Roman" w:cs="Times New Roman"/>
          <w:sz w:val="24"/>
          <w:szCs w:val="24"/>
        </w:rPr>
        <w:t xml:space="preserve">bog invazije Ruske </w:t>
      </w:r>
      <w:r w:rsidR="00D41E91">
        <w:rPr>
          <w:rFonts w:ascii="Times New Roman" w:hAnsi="Times New Roman" w:cs="Times New Roman"/>
          <w:sz w:val="24"/>
          <w:szCs w:val="24"/>
        </w:rPr>
        <w:t>F</w:t>
      </w:r>
      <w:r w:rsidR="00D12C26">
        <w:rPr>
          <w:rFonts w:ascii="Times New Roman" w:hAnsi="Times New Roman" w:cs="Times New Roman"/>
          <w:sz w:val="24"/>
          <w:szCs w:val="24"/>
        </w:rPr>
        <w:t>ederacije na Ukrajinu</w:t>
      </w:r>
      <w:r w:rsidR="00D41E91">
        <w:rPr>
          <w:rFonts w:ascii="Times New Roman" w:hAnsi="Times New Roman" w:cs="Times New Roman"/>
          <w:sz w:val="24"/>
          <w:szCs w:val="24"/>
        </w:rPr>
        <w:t xml:space="preserve"> koja je započela 24. veljače 2022. godine došlo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D41E91">
        <w:rPr>
          <w:rFonts w:ascii="Times New Roman" w:hAnsi="Times New Roman" w:cs="Times New Roman"/>
          <w:sz w:val="24"/>
          <w:szCs w:val="24"/>
        </w:rPr>
        <w:t xml:space="preserve">do masovnog priljeva </w:t>
      </w:r>
      <w:r>
        <w:rPr>
          <w:rFonts w:ascii="Times New Roman" w:hAnsi="Times New Roman" w:cs="Times New Roman"/>
          <w:sz w:val="24"/>
          <w:szCs w:val="24"/>
        </w:rPr>
        <w:t xml:space="preserve">raseljenih osoba </w:t>
      </w:r>
      <w:r w:rsidR="00D41E91">
        <w:rPr>
          <w:rFonts w:ascii="Times New Roman" w:hAnsi="Times New Roman" w:cs="Times New Roman"/>
          <w:sz w:val="24"/>
          <w:szCs w:val="24"/>
        </w:rPr>
        <w:t xml:space="preserve">iz Ukrajine, </w:t>
      </w:r>
      <w:r>
        <w:rPr>
          <w:rFonts w:ascii="Times New Roman" w:hAnsi="Times New Roman" w:cs="Times New Roman"/>
          <w:sz w:val="24"/>
          <w:szCs w:val="24"/>
        </w:rPr>
        <w:t xml:space="preserve">te je </w:t>
      </w:r>
      <w:r w:rsidR="00D41E91">
        <w:rPr>
          <w:rFonts w:ascii="Times New Roman" w:hAnsi="Times New Roman" w:cs="Times New Roman"/>
          <w:sz w:val="24"/>
          <w:szCs w:val="24"/>
        </w:rPr>
        <w:t>19. rujna 2022. godine donesena Odluka o dodjeli financijskih sredstava za prihvat i zbrinjavanje raseljenih osoba iz Ukrajine</w:t>
      </w:r>
      <w:r w:rsidR="00202792">
        <w:rPr>
          <w:rFonts w:ascii="Times New Roman" w:hAnsi="Times New Roman" w:cs="Times New Roman"/>
          <w:sz w:val="24"/>
          <w:szCs w:val="24"/>
        </w:rPr>
        <w:t xml:space="preserve">, Klasa: 018-08/22-03/11, </w:t>
      </w:r>
      <w:proofErr w:type="spellStart"/>
      <w:r w:rsidR="00202792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202792">
        <w:rPr>
          <w:rFonts w:ascii="Times New Roman" w:hAnsi="Times New Roman" w:cs="Times New Roman"/>
          <w:sz w:val="24"/>
          <w:szCs w:val="24"/>
        </w:rPr>
        <w:t>: 511-01-136-22-9,</w:t>
      </w:r>
      <w:r w:rsidR="00D41E91">
        <w:rPr>
          <w:rFonts w:ascii="Times New Roman" w:hAnsi="Times New Roman" w:cs="Times New Roman"/>
          <w:sz w:val="24"/>
          <w:szCs w:val="24"/>
        </w:rPr>
        <w:t xml:space="preserve"> temeljem koje je Uprava za europske poslove, međunarodne odnose i fondove Europske unije Ministarstva unutarnjih poslova kao </w:t>
      </w:r>
      <w:r w:rsidR="00D41E91" w:rsidRPr="00202792">
        <w:rPr>
          <w:rFonts w:ascii="Times New Roman" w:hAnsi="Times New Roman" w:cs="Times New Roman"/>
          <w:sz w:val="24"/>
          <w:szCs w:val="24"/>
        </w:rPr>
        <w:t>Odgovorno tijelo</w:t>
      </w:r>
      <w:r w:rsidR="00D41E91">
        <w:rPr>
          <w:rFonts w:ascii="Times New Roman" w:hAnsi="Times New Roman" w:cs="Times New Roman"/>
          <w:sz w:val="24"/>
          <w:szCs w:val="24"/>
        </w:rPr>
        <w:t xml:space="preserve"> u sustavu upravljanja i kontrole</w:t>
      </w:r>
      <w:r w:rsidR="00430256">
        <w:rPr>
          <w:rFonts w:ascii="Times New Roman" w:hAnsi="Times New Roman" w:cs="Times New Roman"/>
          <w:sz w:val="24"/>
          <w:szCs w:val="24"/>
        </w:rPr>
        <w:t xml:space="preserve"> za fondove za unutarnje poslove</w:t>
      </w:r>
      <w:r w:rsidR="00D41E91">
        <w:rPr>
          <w:rFonts w:ascii="Times New Roman" w:hAnsi="Times New Roman" w:cs="Times New Roman"/>
          <w:sz w:val="24"/>
          <w:szCs w:val="24"/>
        </w:rPr>
        <w:t xml:space="preserve"> dod</w:t>
      </w:r>
      <w:r>
        <w:rPr>
          <w:rFonts w:ascii="Times New Roman" w:hAnsi="Times New Roman" w:cs="Times New Roman"/>
          <w:sz w:val="24"/>
          <w:szCs w:val="24"/>
        </w:rPr>
        <w:t>i</w:t>
      </w:r>
      <w:r w:rsidR="00D41E91">
        <w:rPr>
          <w:rFonts w:ascii="Times New Roman" w:hAnsi="Times New Roman" w:cs="Times New Roman"/>
          <w:sz w:val="24"/>
          <w:szCs w:val="24"/>
        </w:rPr>
        <w:t>jelilo Ministarstvu gospodarstv</w:t>
      </w:r>
      <w:r>
        <w:rPr>
          <w:rFonts w:ascii="Times New Roman" w:hAnsi="Times New Roman" w:cs="Times New Roman"/>
          <w:sz w:val="24"/>
          <w:szCs w:val="24"/>
        </w:rPr>
        <w:t>a</w:t>
      </w:r>
      <w:r w:rsidR="00D41E91">
        <w:rPr>
          <w:rFonts w:ascii="Times New Roman" w:hAnsi="Times New Roman" w:cs="Times New Roman"/>
          <w:sz w:val="24"/>
          <w:szCs w:val="24"/>
        </w:rPr>
        <w:t xml:space="preserve"> i održivog razvoja </w:t>
      </w:r>
      <w:r w:rsidR="00202792">
        <w:rPr>
          <w:rFonts w:ascii="Times New Roman" w:hAnsi="Times New Roman" w:cs="Times New Roman"/>
          <w:sz w:val="24"/>
          <w:szCs w:val="24"/>
        </w:rPr>
        <w:t xml:space="preserve">kao Korisniku </w:t>
      </w:r>
      <w:r w:rsidR="00D41E91">
        <w:rPr>
          <w:rFonts w:ascii="Times New Roman" w:hAnsi="Times New Roman" w:cs="Times New Roman"/>
          <w:sz w:val="24"/>
          <w:szCs w:val="24"/>
        </w:rPr>
        <w:t xml:space="preserve">sredstva </w:t>
      </w:r>
      <w:r w:rsidR="00202792">
        <w:rPr>
          <w:rFonts w:ascii="Times New Roman" w:hAnsi="Times New Roman" w:cs="Times New Roman"/>
          <w:sz w:val="24"/>
          <w:szCs w:val="24"/>
        </w:rPr>
        <w:t>iz nacionalnog Fonda za azil, migracije i integracije.</w:t>
      </w:r>
    </w:p>
    <w:p w14:paraId="5E44EB36" w14:textId="5C479756" w:rsidR="00377C1D" w:rsidRPr="00FB7549" w:rsidRDefault="00202792" w:rsidP="00FB7549">
      <w:pPr>
        <w:jc w:val="both"/>
        <w:rPr>
          <w:rFonts w:ascii="Times New Roman" w:hAnsi="Times New Roman" w:cs="Times New Roman"/>
          <w:b/>
          <w:bCs/>
          <w:iCs/>
        </w:rPr>
      </w:pPr>
      <w:r w:rsidRPr="00202792">
        <w:rPr>
          <w:rFonts w:ascii="Times New Roman" w:hAnsi="Times New Roman" w:cs="Times New Roman"/>
          <w:i/>
          <w:iCs/>
          <w:sz w:val="24"/>
          <w:szCs w:val="24"/>
        </w:rPr>
        <w:t>Odgovorno tijelo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02792">
        <w:t xml:space="preserve"> </w:t>
      </w:r>
      <w:r w:rsidRPr="00202792">
        <w:rPr>
          <w:rFonts w:ascii="Times New Roman" w:hAnsi="Times New Roman" w:cs="Times New Roman"/>
          <w:sz w:val="24"/>
          <w:szCs w:val="24"/>
        </w:rPr>
        <w:t>Uprava za europske poslove, međunarodne odnose i fondove Europske unije Ministarstva unutarnjih poslova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202792">
        <w:rPr>
          <w:rFonts w:ascii="Times New Roman" w:hAnsi="Times New Roman" w:cs="Times New Roman"/>
          <w:i/>
          <w:iCs/>
          <w:sz w:val="24"/>
          <w:szCs w:val="24"/>
        </w:rPr>
        <w:t>Korisnik</w:t>
      </w:r>
      <w:r w:rsidR="00831991">
        <w:rPr>
          <w:rFonts w:ascii="Times New Roman" w:hAnsi="Times New Roman" w:cs="Times New Roman"/>
          <w:i/>
          <w:iCs/>
          <w:sz w:val="24"/>
          <w:szCs w:val="24"/>
        </w:rPr>
        <w:t xml:space="preserve"> financijskih sredstava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="00377C1D">
        <w:rPr>
          <w:rFonts w:ascii="Times New Roman" w:hAnsi="Times New Roman" w:cs="Times New Roman"/>
          <w:sz w:val="24"/>
          <w:szCs w:val="24"/>
        </w:rPr>
        <w:t xml:space="preserve"> </w:t>
      </w:r>
      <w:r w:rsidR="00377C1D" w:rsidRPr="00377C1D">
        <w:rPr>
          <w:rFonts w:ascii="Times New Roman" w:hAnsi="Times New Roman" w:cs="Times New Roman"/>
          <w:sz w:val="24"/>
          <w:szCs w:val="24"/>
        </w:rPr>
        <w:t>Ministarstv</w:t>
      </w:r>
      <w:r w:rsidR="00430256">
        <w:rPr>
          <w:rFonts w:ascii="Times New Roman" w:hAnsi="Times New Roman" w:cs="Times New Roman"/>
          <w:sz w:val="24"/>
          <w:szCs w:val="24"/>
        </w:rPr>
        <w:t>o</w:t>
      </w:r>
      <w:r w:rsidR="00377C1D" w:rsidRPr="00377C1D">
        <w:rPr>
          <w:rFonts w:ascii="Times New Roman" w:hAnsi="Times New Roman" w:cs="Times New Roman"/>
          <w:sz w:val="24"/>
          <w:szCs w:val="24"/>
        </w:rPr>
        <w:t xml:space="preserve"> gospodarstv</w:t>
      </w:r>
      <w:r w:rsidR="00430256">
        <w:rPr>
          <w:rFonts w:ascii="Times New Roman" w:hAnsi="Times New Roman" w:cs="Times New Roman"/>
          <w:sz w:val="24"/>
          <w:szCs w:val="24"/>
        </w:rPr>
        <w:t>a</w:t>
      </w:r>
      <w:r w:rsidR="00377C1D" w:rsidRPr="00377C1D">
        <w:rPr>
          <w:rFonts w:ascii="Times New Roman" w:hAnsi="Times New Roman" w:cs="Times New Roman"/>
          <w:sz w:val="24"/>
          <w:szCs w:val="24"/>
        </w:rPr>
        <w:t xml:space="preserve"> i održivog razvoja</w:t>
      </w:r>
      <w:r w:rsidR="00377C1D">
        <w:rPr>
          <w:rFonts w:ascii="Times New Roman" w:hAnsi="Times New Roman" w:cs="Times New Roman"/>
          <w:sz w:val="24"/>
          <w:szCs w:val="24"/>
        </w:rPr>
        <w:t xml:space="preserve"> sklopili su Sporazum o izravnoj dodjeli financijskih sredstava za financiranje troškova prihvata i zbrinjavanja raseljenih osoba iz Ukraj</w:t>
      </w:r>
      <w:r w:rsidR="00430256">
        <w:rPr>
          <w:rFonts w:ascii="Times New Roman" w:hAnsi="Times New Roman" w:cs="Times New Roman"/>
          <w:sz w:val="24"/>
          <w:szCs w:val="24"/>
        </w:rPr>
        <w:t>i</w:t>
      </w:r>
      <w:r w:rsidR="00377C1D">
        <w:rPr>
          <w:rFonts w:ascii="Times New Roman" w:hAnsi="Times New Roman" w:cs="Times New Roman"/>
          <w:sz w:val="24"/>
          <w:szCs w:val="24"/>
        </w:rPr>
        <w:t xml:space="preserve">ne, Klasa: 018-08/22-03/11, </w:t>
      </w:r>
      <w:proofErr w:type="spellStart"/>
      <w:r w:rsidR="00377C1D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377C1D">
        <w:rPr>
          <w:rFonts w:ascii="Times New Roman" w:hAnsi="Times New Roman" w:cs="Times New Roman"/>
          <w:sz w:val="24"/>
          <w:szCs w:val="24"/>
        </w:rPr>
        <w:t>: 511-01-136-22-12 od 7. studenog 2022. godine</w:t>
      </w:r>
      <w:r w:rsidR="00833305">
        <w:rPr>
          <w:rFonts w:ascii="Times New Roman" w:hAnsi="Times New Roman" w:cs="Times New Roman"/>
          <w:sz w:val="24"/>
          <w:szCs w:val="24"/>
        </w:rPr>
        <w:t xml:space="preserve"> za provedbu projekta </w:t>
      </w:r>
      <w:r w:rsidR="00377C1D">
        <w:rPr>
          <w:rFonts w:ascii="Times New Roman" w:hAnsi="Times New Roman" w:cs="Times New Roman"/>
          <w:sz w:val="24"/>
          <w:szCs w:val="24"/>
        </w:rPr>
        <w:t xml:space="preserve"> </w:t>
      </w:r>
      <w:r w:rsidR="00377C1D" w:rsidRPr="00FB7549">
        <w:rPr>
          <w:rFonts w:ascii="Times New Roman" w:hAnsi="Times New Roman" w:cs="Times New Roman"/>
          <w:b/>
          <w:bCs/>
          <w:iCs/>
        </w:rPr>
        <w:t xml:space="preserve">Financiranje troškova </w:t>
      </w:r>
      <w:r w:rsidR="00831991" w:rsidRPr="00FB7549">
        <w:rPr>
          <w:rFonts w:ascii="Times New Roman" w:hAnsi="Times New Roman" w:cs="Times New Roman"/>
          <w:b/>
          <w:bCs/>
          <w:iCs/>
        </w:rPr>
        <w:t>prihvata i zbrinjavanja raseljenih osoba iz Ukrajine</w:t>
      </w:r>
      <w:r w:rsidR="00833305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33305" w:rsidRPr="00FB7549">
        <w:rPr>
          <w:rFonts w:ascii="Times New Roman" w:hAnsi="Times New Roman" w:cs="Times New Roman"/>
          <w:b/>
          <w:bCs/>
          <w:iCs/>
        </w:rPr>
        <w:t xml:space="preserve">ukupne vrijednosti </w:t>
      </w:r>
      <w:r w:rsidR="00377C1D" w:rsidRPr="00833305">
        <w:rPr>
          <w:rFonts w:ascii="Times New Roman" w:hAnsi="Times New Roman" w:cs="Times New Roman"/>
          <w:sz w:val="24"/>
          <w:szCs w:val="24"/>
        </w:rPr>
        <w:t xml:space="preserve"> </w:t>
      </w:r>
      <w:r w:rsidR="00377C1D" w:rsidRPr="00FB7549">
        <w:rPr>
          <w:rFonts w:ascii="Times New Roman" w:hAnsi="Times New Roman" w:cs="Times New Roman"/>
          <w:b/>
          <w:bCs/>
          <w:iCs/>
        </w:rPr>
        <w:t>3.000.000,00 EUR</w:t>
      </w:r>
      <w:r w:rsidR="00D5684C">
        <w:rPr>
          <w:rFonts w:ascii="Times New Roman" w:hAnsi="Times New Roman" w:cs="Times New Roman"/>
          <w:b/>
          <w:bCs/>
          <w:iCs/>
        </w:rPr>
        <w:t>.</w:t>
      </w:r>
      <w:r w:rsidR="00377C1D" w:rsidRPr="00FB7549">
        <w:rPr>
          <w:rFonts w:ascii="Times New Roman" w:hAnsi="Times New Roman" w:cs="Times New Roman"/>
          <w:b/>
          <w:bCs/>
          <w:iCs/>
        </w:rPr>
        <w:t xml:space="preserve"> </w:t>
      </w:r>
    </w:p>
    <w:p w14:paraId="15004C90" w14:textId="77777777" w:rsidR="00831991" w:rsidRPr="00831991" w:rsidRDefault="00831991" w:rsidP="00831991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8"/>
          <w:szCs w:val="8"/>
        </w:rPr>
      </w:pPr>
    </w:p>
    <w:p w14:paraId="7877976B" w14:textId="3CEEB1E3" w:rsidR="00831991" w:rsidRDefault="00377C1D" w:rsidP="00831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može koristiti sredstva za financiranje opravdanih troškova u iznosu od najviše 2.700.000,00 EUR što predstavlja 90% ukupnih opravdanih izdataka, dok će se ostatak od 300.000,00 EUR, odno</w:t>
      </w:r>
      <w:r w:rsidR="0043025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no 10% ukupnih opravdanih izdataka osigurati iz sredstava učešća Republike Hrvatske. </w:t>
      </w:r>
    </w:p>
    <w:p w14:paraId="1EF8EB58" w14:textId="0FF257F5" w:rsidR="00831991" w:rsidRPr="00FC43A2" w:rsidRDefault="00831991" w:rsidP="00831991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B7549">
        <w:rPr>
          <w:rFonts w:ascii="Times New Roman" w:hAnsi="Times New Roman" w:cs="Times New Roman"/>
          <w:bCs/>
          <w:iCs/>
          <w:sz w:val="24"/>
          <w:szCs w:val="24"/>
        </w:rPr>
        <w:t>Dodijeljena financijska sredstva koriste se isključivo za financiranje troškova prihvata i zbrinjavanja raseljenih osoba iz Ukrajine u pojedinačnom smještaju sukladno uvjetima za korištenje sredstava nacionalnog programa Fonda za azil, migracije i integraciju predviđenog unutar Višegodišnjeg financijskog okvira Europske unije za razdoblje od 2014. do 2020. za područje unutarnjih poslova</w:t>
      </w:r>
      <w:r w:rsidR="00833305" w:rsidRPr="00FC43A2">
        <w:rPr>
          <w:rFonts w:ascii="Times New Roman" w:hAnsi="Times New Roman" w:cs="Times New Roman"/>
          <w:bCs/>
          <w:iCs/>
          <w:sz w:val="24"/>
          <w:szCs w:val="24"/>
        </w:rPr>
        <w:t>, a predviđeno trajanje projekta je 12 mjeseci.</w:t>
      </w:r>
    </w:p>
    <w:p w14:paraId="18786180" w14:textId="77777777" w:rsidR="00D5684C" w:rsidRPr="00FC43A2" w:rsidRDefault="00D5684C" w:rsidP="00831991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7EC8190" w14:textId="26452F4A" w:rsidR="00D5684C" w:rsidRDefault="00D5684C" w:rsidP="00831991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C43A2">
        <w:rPr>
          <w:rFonts w:ascii="Times New Roman" w:hAnsi="Times New Roman" w:cs="Times New Roman"/>
          <w:bCs/>
          <w:iCs/>
          <w:sz w:val="24"/>
          <w:szCs w:val="24"/>
        </w:rPr>
        <w:t xml:space="preserve">Temeljem Odluke o dodjeli dodatnih financijskih sredstava za prihvat i zbrinjavanje raseljenih osoba iz Ukrajine u okviru Fonda za azil, migracije i integraciju od 26. lipnja 2023. godine, Klasa: 018-08/22-03/11, </w:t>
      </w:r>
      <w:proofErr w:type="spellStart"/>
      <w:r w:rsidRPr="00FC43A2">
        <w:rPr>
          <w:rFonts w:ascii="Times New Roman" w:hAnsi="Times New Roman" w:cs="Times New Roman"/>
          <w:bCs/>
          <w:iCs/>
          <w:sz w:val="24"/>
          <w:szCs w:val="24"/>
        </w:rPr>
        <w:t>Urbroj</w:t>
      </w:r>
      <w:proofErr w:type="spellEnd"/>
      <w:r w:rsidRPr="00FC43A2">
        <w:rPr>
          <w:rFonts w:ascii="Times New Roman" w:hAnsi="Times New Roman" w:cs="Times New Roman"/>
          <w:bCs/>
          <w:iCs/>
          <w:sz w:val="24"/>
          <w:szCs w:val="24"/>
        </w:rPr>
        <w:t xml:space="preserve"> : 511-01-136-23-41  dodijeljena su dodatna financijska sredstva u okviru nacionalnog programa Fonda za azil, migracije i integraciju za financiranje troškova prihvata i zbrinjavanja osoba raseljenih iz Ukrajine, Ministarstvu gospodarstva i održivog razvoja u iznosu od 3.150.000,00 EUR s PDV-om što predstavlja 90% ukupnih dodatnih opravdanih troškova. Učešće Republike Hrvatske u sufinanciranju dodatnih opravdanih troškova iznosi 10 % ili 350.000,00 EUR.</w:t>
      </w:r>
    </w:p>
    <w:p w14:paraId="5E1F2907" w14:textId="77777777" w:rsidR="000514C8" w:rsidRPr="00FC43A2" w:rsidRDefault="000514C8" w:rsidP="00831991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E695207" w14:textId="213D61B3" w:rsidR="00377C1D" w:rsidRPr="00833305" w:rsidRDefault="003E7601" w:rsidP="00E00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Temeljem navedenog </w:t>
      </w:r>
      <w:r w:rsidR="000514C8">
        <w:rPr>
          <w:rFonts w:ascii="Times New Roman" w:hAnsi="Times New Roman" w:cs="Times New Roman"/>
          <w:bCs/>
          <w:iCs/>
          <w:sz w:val="24"/>
          <w:szCs w:val="24"/>
        </w:rPr>
        <w:t xml:space="preserve">sklopljen </w:t>
      </w:r>
      <w:r>
        <w:rPr>
          <w:rFonts w:ascii="Times New Roman" w:hAnsi="Times New Roman" w:cs="Times New Roman"/>
          <w:bCs/>
          <w:iCs/>
          <w:sz w:val="24"/>
          <w:szCs w:val="24"/>
        </w:rPr>
        <w:t>je Dodatak Sporazumu o izravnoj dodjeli financijskih sredstava za financiranje troškova prihvata i zbrinjavanja raseljenih osoba iz Ukrajine u okviru Fonda za azil, migracije i integraciju</w:t>
      </w:r>
      <w:r w:rsidR="003622AD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Klasa: 018-08/22-03/11,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: 511-01-136-23-42 od 4. srpnja 2023. godine. </w:t>
      </w:r>
      <w:r w:rsidR="003622AD" w:rsidRPr="006A5330">
        <w:rPr>
          <w:rFonts w:ascii="Times New Roman" w:hAnsi="Times New Roman" w:cs="Times New Roman"/>
          <w:b/>
          <w:iCs/>
          <w:sz w:val="24"/>
          <w:szCs w:val="24"/>
        </w:rPr>
        <w:t>Ukupna vrijednost Sporazuma je 6.500.000,00 EUR</w:t>
      </w:r>
      <w:r w:rsidR="003622A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2CBEBA5" w14:textId="77777777" w:rsidR="0016626A" w:rsidRPr="0016626A" w:rsidRDefault="0016626A" w:rsidP="0016626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"/>
          <w:szCs w:val="2"/>
        </w:rPr>
      </w:pPr>
    </w:p>
    <w:p w14:paraId="641BC200" w14:textId="5E6C2DAC" w:rsidR="004426DF" w:rsidRPr="0016626A" w:rsidRDefault="004426DF" w:rsidP="00166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426DF" w:rsidRPr="0016626A" w:rsidSect="0016626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289"/>
    <w:rsid w:val="000201D3"/>
    <w:rsid w:val="000514C8"/>
    <w:rsid w:val="000C104B"/>
    <w:rsid w:val="00105F94"/>
    <w:rsid w:val="0016626A"/>
    <w:rsid w:val="00202792"/>
    <w:rsid w:val="0026661F"/>
    <w:rsid w:val="002970B4"/>
    <w:rsid w:val="003622AD"/>
    <w:rsid w:val="00377C1D"/>
    <w:rsid w:val="003D689E"/>
    <w:rsid w:val="003E7601"/>
    <w:rsid w:val="00430256"/>
    <w:rsid w:val="004426DF"/>
    <w:rsid w:val="00486463"/>
    <w:rsid w:val="004D30C3"/>
    <w:rsid w:val="005B4589"/>
    <w:rsid w:val="006A5330"/>
    <w:rsid w:val="006B00F9"/>
    <w:rsid w:val="006F48B3"/>
    <w:rsid w:val="00831991"/>
    <w:rsid w:val="00833305"/>
    <w:rsid w:val="008C782F"/>
    <w:rsid w:val="00B27289"/>
    <w:rsid w:val="00D12C26"/>
    <w:rsid w:val="00D41E91"/>
    <w:rsid w:val="00D5684C"/>
    <w:rsid w:val="00D82F6D"/>
    <w:rsid w:val="00E00BC1"/>
    <w:rsid w:val="00EC51D1"/>
    <w:rsid w:val="00F11E13"/>
    <w:rsid w:val="00F40FED"/>
    <w:rsid w:val="00F62F66"/>
    <w:rsid w:val="00F974C9"/>
    <w:rsid w:val="00FB7549"/>
    <w:rsid w:val="00FC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25B7"/>
  <w15:chartTrackingRefBased/>
  <w15:docId w15:val="{D502D2AA-B0A1-4D1D-95DD-2126089F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30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568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Mikić</dc:creator>
  <cp:keywords/>
  <dc:description/>
  <cp:lastModifiedBy>Mirjana Mikić</cp:lastModifiedBy>
  <cp:revision>16</cp:revision>
  <dcterms:created xsi:type="dcterms:W3CDTF">2022-12-28T14:09:00Z</dcterms:created>
  <dcterms:modified xsi:type="dcterms:W3CDTF">2023-08-09T10:51:00Z</dcterms:modified>
</cp:coreProperties>
</file>